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5E208" w14:textId="77777777" w:rsidR="00A361D0" w:rsidRDefault="00A361D0" w:rsidP="00BA5924">
      <w:pPr>
        <w:jc w:val="both"/>
        <w:rPr>
          <w:rFonts w:asciiTheme="minorBidi" w:hAnsiTheme="minorBidi"/>
          <w:sz w:val="32"/>
          <w:szCs w:val="32"/>
        </w:rPr>
      </w:pPr>
    </w:p>
    <w:p w14:paraId="3C27EB47" w14:textId="03C743ED" w:rsidR="00497026" w:rsidRDefault="00497026" w:rsidP="00497026">
      <w:pPr>
        <w:jc w:val="right"/>
        <w:rPr>
          <w:rFonts w:ascii="Jameel Noori Nastaleeq" w:hAnsi="Jameel Noori Nastaleeq" w:cs="Jameel Noori Nastaleeq"/>
          <w:sz w:val="32"/>
          <w:szCs w:val="32"/>
          <w:rtl/>
        </w:rPr>
      </w:pPr>
      <w:r w:rsidRPr="00497026">
        <w:rPr>
          <w:rFonts w:ascii="Jameel Noori Nastaleeq" w:hAnsi="Jameel Noori Nastaleeq" w:cs="Jameel Noori Nastaleeq"/>
          <w:sz w:val="32"/>
          <w:szCs w:val="32"/>
          <w:rtl/>
        </w:rPr>
        <w:t>تمباکو نوشی ترک کرنے کی مؤثر اور ارزاں سہولیات فراہم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کی جائیں</w:t>
      </w:r>
      <w:r w:rsidRPr="00497026">
        <w:rPr>
          <w:rFonts w:ascii="Jameel Noori Nastaleeq" w:hAnsi="Jameel Noori Nastaleeq" w:cs="Jameel Noori Nastaleeq"/>
          <w:sz w:val="32"/>
          <w:szCs w:val="32"/>
          <w:rtl/>
        </w:rPr>
        <w:t>، اے آر آئی</w:t>
      </w:r>
    </w:p>
    <w:p w14:paraId="5E7AF501" w14:textId="38BB9AE9" w:rsidR="002E3988" w:rsidRDefault="00705EAE" w:rsidP="000A3B38">
      <w:pPr>
        <w:jc w:val="right"/>
        <w:rPr>
          <w:rFonts w:ascii="Jameel Noori Nastaleeq" w:hAnsi="Jameel Noori Nastaleeq" w:cs="Jameel Noori Nastaleeq"/>
          <w:sz w:val="32"/>
          <w:szCs w:val="32"/>
        </w:rPr>
      </w:pPr>
      <w:r>
        <w:rPr>
          <w:rFonts w:ascii="Jameel Noori Nastaleeq" w:hAnsi="Jameel Noori Nastaleeq" w:cs="Jameel Noori Nastaleeq" w:hint="cs"/>
          <w:sz w:val="32"/>
          <w:szCs w:val="32"/>
          <w:rtl/>
        </w:rPr>
        <w:t>اسلام آباد (4 نومبر 2026):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>آلٹرنیٹو ریسرچ انیشی ایٹو</w:t>
      </w:r>
      <w:r w:rsidR="000A3B38" w:rsidRPr="000A3B38">
        <w:rPr>
          <w:rFonts w:ascii="Jameel Noori Nastaleeq" w:hAnsi="Jameel Noori Nastaleeq" w:cs="Jameel Noori Nastaleeq"/>
          <w:rtl/>
        </w:rPr>
        <w:t xml:space="preserve"> </w:t>
      </w:r>
      <w:r w:rsidRPr="00705EAE">
        <w:rPr>
          <w:rFonts w:ascii="Jameel Noori Nastaleeq" w:hAnsi="Jameel Noori Nastaleeq" w:cs="Jameel Noori Nastaleeq" w:hint="cs"/>
          <w:sz w:val="32"/>
          <w:szCs w:val="32"/>
          <w:rtl/>
        </w:rPr>
        <w:t>(اے آر آئی)</w:t>
      </w:r>
      <w:r w:rsidR="000A3B38" w:rsidRPr="00705EAE">
        <w:rPr>
          <w:rFonts w:ascii="Jameel Noori Nastaleeq" w:hAnsi="Jameel Noori Nastaleeq" w:cs="Jameel Noori Nastaleeq"/>
          <w:sz w:val="32"/>
          <w:szCs w:val="32"/>
          <w:rtl/>
        </w:rPr>
        <w:t>اور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اس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کی ممبر تنظیموں 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نے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حکومت سے 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>مطالبہ کیا ہے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کہ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تمباکو نوشی ترک کرنے کی سستی اور مؤثر سہولیات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کی </w:t>
      </w:r>
      <w:r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بالغ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سگریٹ نوشوں تک 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>رسائی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کو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یقینی بنا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>یا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جائے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جب کہ 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تمباکو کے نقصانات میں کمی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(ٹوبیکو ہارم ریڈکشن ) کے تصور </w:t>
      </w:r>
      <w:r w:rsidR="000A3B38"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کو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>تمباکونوشی کے خاتمے کی کوششوں</w:t>
      </w:r>
      <w:r w:rsidRPr="000A3B3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>کا حصہ بنایا جائے تاکہ پاکستان کو تمباکو سے پاک ملک بنایا جاسکے۔</w:t>
      </w:r>
    </w:p>
    <w:p w14:paraId="4F623EBB" w14:textId="5D277B43" w:rsidR="000A3B38" w:rsidRPr="000A3B38" w:rsidRDefault="002E3988" w:rsidP="00327D07">
      <w:pPr>
        <w:jc w:val="right"/>
        <w:rPr>
          <w:rFonts w:ascii="Jameel Noori Nastaleeq" w:hAnsi="Jameel Noori Nastaleeq" w:cs="Jameel Noori Nastaleeq"/>
          <w:sz w:val="32"/>
          <w:szCs w:val="32"/>
        </w:rPr>
      </w:pP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اے آر آئی کے سربراہ ارشد علی سید نے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اپنے ایک بیان میں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>کہا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ہے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کہ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یہ دونوں اقدامات پاکستان میں تمباکو نوشی کی شرح میں کمی لانے میں مددگار ثابت ہو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سکتے ہیں۔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انہوں نے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>کہا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>"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بالغ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>سگریٹ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نوش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>تمباکونوشی کے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نقصانات سے آگاہ ہیں اور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وہ اسے 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>ترک کرنا چاہتے ہیں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مگر انہیں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>اپنی اس کوشش کو کامیاب بنانے کےلیے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کوئی </w:t>
      </w:r>
      <w:r w:rsidR="00705EAE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>مدد حاصل نہیں ہے۔"</w:t>
      </w:r>
      <w:r w:rsidRPr="002E398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</w:p>
    <w:p w14:paraId="4B1DF4FD" w14:textId="0938E15C" w:rsidR="00327D07" w:rsidRDefault="00327D07" w:rsidP="00327D07">
      <w:pPr>
        <w:jc w:val="right"/>
        <w:rPr>
          <w:rFonts w:ascii="Jameel Noori Nastaleeq" w:hAnsi="Jameel Noori Nastaleeq" w:cs="Jameel Noori Nastaleeq"/>
          <w:sz w:val="32"/>
          <w:szCs w:val="32"/>
          <w:rtl/>
        </w:rPr>
      </w:pP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گلوبل ایڈلٹ ٹوبیکو سروے 2024 کے مطابق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>،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>پاکستان نے عالمی ادارۂ صحت کے فریم ورک کنونشن آن ٹوبیکو کنٹرول (ایف سی ٹی سی) کے تحت اپنی بین الاقوامی ذمہ داریوں کو پورا کرنے ک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>ی غرض سے انسداد تمباکونوشی کے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لیے متعدد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اقدامات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اٹھائے ہیں ۔ ان اقدامات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>کے نتیجے میں 2014 سے 2024 کے دوران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ملک میں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 تمباکو کے استعمال میں 15.7 فیصد کمی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ریکارڈ ہوئی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۔ 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اس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>رپورٹ میں</w:t>
      </w:r>
      <w:r w:rsidR="00D570D7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مگر یہ بھی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 کہا گیا ہے کہ اس پیش رفت کے باوجود پاکستان کی 15 سال اور اس سے زائد عمر کی آبادی کا 16.1 فیصد اب بھی تمباکو کی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  <w:lang w:bidi="ur-PK"/>
        </w:rPr>
        <w:t xml:space="preserve"> مختلف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>مصنوعات استعمال کرتا ہے۔ دوسرے الفاظ میں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اس کا مطلب یہ ہے کہ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 ملک میں 2 کروڑ 20 لاکھ افراد تمباکو استعمال کرتے ہیں جن میں ایک کروڑ40 لاکھ سگریٹ نوش ہیں۔</w:t>
      </w:r>
    </w:p>
    <w:p w14:paraId="6EB35AD0" w14:textId="3636EF53" w:rsidR="00296AD6" w:rsidRPr="00296AD6" w:rsidRDefault="00B162E8" w:rsidP="001014DC">
      <w:pPr>
        <w:jc w:val="right"/>
        <w:rPr>
          <w:rFonts w:asciiTheme="minorBidi" w:hAnsiTheme="minorBidi"/>
          <w:sz w:val="32"/>
          <w:szCs w:val="32"/>
        </w:rPr>
      </w:pP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ارشد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علی سید نے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 کہا کہ تمباکو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نوشی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>پر قابو پانے کی موجودہ کوششوں کا دائرہ وسیع کر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کے </w:t>
      </w:r>
      <w:r w:rsidRPr="00327D07">
        <w:rPr>
          <w:rFonts w:ascii="Jameel Noori Nastaleeq" w:hAnsi="Jameel Noori Nastaleeq" w:cs="Jameel Noori Nastaleeq"/>
          <w:sz w:val="32"/>
          <w:szCs w:val="32"/>
          <w:rtl/>
        </w:rPr>
        <w:t xml:space="preserve">ان میں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>سائنسی تحقیق  کے مطابق   جد ید اور مؤثر طریقوں کو شامل کرنے کی ضرورت ہے۔  ان کے بقول</w:t>
      </w:r>
      <w:r w:rsidR="00DB434E">
        <w:rPr>
          <w:rFonts w:ascii="Jameel Noori Nastaleeq" w:hAnsi="Jameel Noori Nastaleeq" w:cs="Jameel Noori Nastaleeq" w:hint="cs"/>
          <w:sz w:val="32"/>
          <w:szCs w:val="32"/>
          <w:rtl/>
        </w:rPr>
        <w:t>،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دنیا بھر سے سامنے آنے والے نئے شواہد ٹوبیکو ہارم ریڈکشن کے مؤثر ہونے کی تصدیق کرتے ہیں۔</w:t>
      </w:r>
    </w:p>
    <w:p w14:paraId="78600D42" w14:textId="3E4E19FE" w:rsidR="00292DF8" w:rsidRDefault="005E6B65" w:rsidP="003A4811">
      <w:pPr>
        <w:jc w:val="right"/>
        <w:rPr>
          <w:rFonts w:ascii="Jameel Noori Nastaleeq" w:hAnsi="Jameel Noori Nastaleeq" w:cs="Jameel Noori Nastaleeq"/>
          <w:sz w:val="32"/>
          <w:szCs w:val="32"/>
          <w:rtl/>
        </w:rPr>
      </w:pPr>
      <w:r>
        <w:rPr>
          <w:rFonts w:ascii="Jameel Noori Nastaleeq" w:hAnsi="Jameel Noori Nastaleeq" w:cs="Jameel Noori Nastaleeq" w:hint="cs"/>
          <w:sz w:val="32"/>
          <w:szCs w:val="32"/>
          <w:rtl/>
        </w:rPr>
        <w:t>ا</w:t>
      </w:r>
      <w:r w:rsidRPr="005E6B65">
        <w:rPr>
          <w:rFonts w:ascii="Jameel Noori Nastaleeq" w:hAnsi="Jameel Noori Nastaleeq" w:cs="Jameel Noori Nastaleeq"/>
          <w:sz w:val="32"/>
          <w:szCs w:val="32"/>
          <w:rtl/>
        </w:rPr>
        <w:t>نہوں نے بتایا کہ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 2024</w:t>
      </w:r>
      <w:r w:rsidRPr="005E6B65">
        <w:rPr>
          <w:rtl/>
        </w:rPr>
        <w:t xml:space="preserve"> </w:t>
      </w:r>
      <w:r w:rsidRPr="005E6B65">
        <w:rPr>
          <w:rFonts w:ascii="Jameel Noori Nastaleeq" w:hAnsi="Jameel Noori Nastaleeq" w:cs="Jameel Noori Nastaleeq"/>
          <w:sz w:val="32"/>
          <w:szCs w:val="32"/>
          <w:rtl/>
        </w:rPr>
        <w:t xml:space="preserve">میں پاکستان میں تقریباً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94 ارب 32 کروڑ 80 لاکھ  </w:t>
      </w:r>
      <w:r w:rsidRPr="005E6B65">
        <w:rPr>
          <w:rFonts w:ascii="Jameel Noori Nastaleeq" w:hAnsi="Jameel Noori Nastaleeq" w:cs="Jameel Noori Nastaleeq"/>
          <w:sz w:val="32"/>
          <w:szCs w:val="32"/>
          <w:rtl/>
        </w:rPr>
        <w:t>سگریٹ تیار کیے گئے۔ دوسرے الفاظ میں،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یہ</w:t>
      </w:r>
      <w:r w:rsidRPr="005E6B65">
        <w:rPr>
          <w:rFonts w:ascii="Jameel Noori Nastaleeq" w:hAnsi="Jameel Noori Nastaleeq" w:cs="Jameel Noori Nastaleeq"/>
          <w:sz w:val="32"/>
          <w:szCs w:val="32"/>
          <w:rtl/>
        </w:rPr>
        <w:t xml:space="preserve"> ہر تمباکو نوش  کے حصے میں سالانہ اوسطاً 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6738 سگریٹ اور 337 پیکٹ بنتے ہیں۔</w:t>
      </w:r>
      <w:r w:rsidR="003A4811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انہوں نے کہا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کہ</w:t>
      </w:r>
      <w:r w:rsidR="003A4811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 </w:t>
      </w:r>
      <w:r w:rsidR="003A4811" w:rsidRPr="003A4811">
        <w:rPr>
          <w:rFonts w:ascii="Jameel Noori Nastaleeq" w:hAnsi="Jameel Noori Nastaleeq" w:cs="Jameel Noori Nastaleeq"/>
          <w:sz w:val="32"/>
          <w:szCs w:val="32"/>
          <w:rtl/>
        </w:rPr>
        <w:t xml:space="preserve">یہ اعداد و شمار واضح </w:t>
      </w:r>
      <w:r w:rsidR="003A4811" w:rsidRPr="003A4811">
        <w:rPr>
          <w:rFonts w:ascii="Jameel Noori Nastaleeq" w:hAnsi="Jameel Noori Nastaleeq" w:cs="Jameel Noori Nastaleeq"/>
          <w:sz w:val="32"/>
          <w:szCs w:val="32"/>
          <w:rtl/>
        </w:rPr>
        <w:lastRenderedPageBreak/>
        <w:t xml:space="preserve">کرتے ہیں کہ بیماریوں کے بوجھ کی بنیادی وجہ اب بھی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>تمباکونوشی</w:t>
      </w:r>
      <w:r w:rsidR="003A4811" w:rsidRPr="003A4811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ہے</w:t>
      </w:r>
      <w:r w:rsidR="003A4811" w:rsidRPr="003A4811">
        <w:rPr>
          <w:rFonts w:ascii="Jameel Noori Nastaleeq" w:hAnsi="Jameel Noori Nastaleeq" w:cs="Jameel Noori Nastaleeq"/>
          <w:sz w:val="32"/>
          <w:szCs w:val="32"/>
          <w:rtl/>
        </w:rPr>
        <w:t>اور اس عادت سے چھٹکارا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حاصل کرنے میں </w:t>
      </w:r>
      <w:r w:rsidR="00E8156F" w:rsidRPr="003A4811">
        <w:rPr>
          <w:rFonts w:ascii="Jameel Noori Nastaleeq" w:hAnsi="Jameel Noori Nastaleeq" w:cs="Jameel Noori Nastaleeq"/>
          <w:sz w:val="32"/>
          <w:szCs w:val="32"/>
          <w:rtl/>
        </w:rPr>
        <w:t>بالغ تمباکو نوش</w:t>
      </w:r>
      <w:r w:rsidR="00E8156F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و ں کو </w:t>
      </w:r>
      <w:r w:rsidR="003A4811" w:rsidRPr="003A4811">
        <w:rPr>
          <w:rFonts w:ascii="Jameel Noori Nastaleeq" w:hAnsi="Jameel Noori Nastaleeq" w:cs="Jameel Noori Nastaleeq"/>
          <w:sz w:val="32"/>
          <w:szCs w:val="32"/>
          <w:rtl/>
        </w:rPr>
        <w:t>فوری مدد فراہم کرنے کی ضرورت ہے۔</w:t>
      </w:r>
    </w:p>
    <w:p w14:paraId="55FCB5DE" w14:textId="57352E5D" w:rsidR="00296AD6" w:rsidRDefault="00E33DD9" w:rsidP="00292DF8">
      <w:pPr>
        <w:jc w:val="right"/>
        <w:rPr>
          <w:rFonts w:ascii="Jameel Noori Nastaleeq" w:hAnsi="Jameel Noori Nastaleeq" w:cs="Jameel Noori Nastaleeq"/>
          <w:sz w:val="32"/>
          <w:szCs w:val="32"/>
          <w:rtl/>
        </w:rPr>
      </w:pP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ٹوبیکو ہارم ریڈکشن کے تحت </w:t>
      </w:r>
      <w:r w:rsidR="00D21DAC">
        <w:rPr>
          <w:rFonts w:ascii="Jameel Noori Nastaleeq" w:hAnsi="Jameel Noori Nastaleeq" w:cs="Jameel Noori Nastaleeq" w:hint="cs"/>
          <w:sz w:val="32"/>
          <w:szCs w:val="32"/>
          <w:rtl/>
        </w:rPr>
        <w:t>مت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عارف ہونے والی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>کم</w:t>
      </w:r>
      <w:r w:rsidR="00D21DAC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نقصان دہ متبادل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مصنوعات </w:t>
      </w:r>
      <w:r w:rsidR="00D21DAC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تمباکونوشی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ترک کرنے میں کارآمد ہیں۔ یہ خصوصی طور پر</w:t>
      </w:r>
      <w:r w:rsidR="00D21DAC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>ان تمباکو نوش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>وں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کے لیے ایک قابلِ عمل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اور بہتر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متبادل ثابت ہو سکتی ہیں جو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سگریٹ نوشی ترک کرنے پر آمادہ نہیں ہیں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یا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وہ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ایسا کرنے سے قاصر ہیں۔ اگرچہ یہ مصنوعات مکمل طور پر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>محفوظ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نہیں ہیں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مگر یہ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 سگریٹ نوشی کے مقابلے میں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 انتہائی کم نقصان دہ ہیں اور یہ تمباکو کے استعمال سے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صحت کو پہنچنے والے نقصانات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میں کمی لانے کی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صلاحیت رکھتی ہیں۔اگر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تمباکو نوشی میں کمی لانے کی ایک جامع حکمتِ عملی کے تحت ان متبادل مصنوعات کو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متعارف کرایا جائے تو یہ قدم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تمباکونوشی کے خاتمے میں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 xml:space="preserve">پاکستان کے لیے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292DF8" w:rsidRPr="00292DF8">
        <w:rPr>
          <w:rFonts w:ascii="Jameel Noori Nastaleeq" w:hAnsi="Jameel Noori Nastaleeq" w:cs="Jameel Noori Nastaleeq"/>
          <w:sz w:val="32"/>
          <w:szCs w:val="32"/>
          <w:rtl/>
        </w:rPr>
        <w:t>ایک اہم پیش رفت ثابت ہو سکتا ہے۔</w:t>
      </w:r>
    </w:p>
    <w:p w14:paraId="243241A0" w14:textId="3C8344FD" w:rsidR="00296AD6" w:rsidRDefault="00296AD6" w:rsidP="00296AD6">
      <w:pPr>
        <w:jc w:val="right"/>
        <w:rPr>
          <w:rFonts w:ascii="Jameel Noori Nastaleeq" w:hAnsi="Jameel Noori Nastaleeq" w:cs="Jameel Noori Nastaleeq"/>
          <w:sz w:val="32"/>
          <w:szCs w:val="32"/>
          <w:rtl/>
          <w:lang w:bidi="ur-PK"/>
        </w:rPr>
      </w:pPr>
      <w:r w:rsidRPr="00296AD6">
        <w:rPr>
          <w:rFonts w:ascii="Jameel Noori Nastaleeq" w:hAnsi="Jameel Noori Nastaleeq" w:cs="Jameel Noori Nastaleeq"/>
          <w:sz w:val="32"/>
          <w:szCs w:val="32"/>
          <w:rtl/>
        </w:rPr>
        <w:t xml:space="preserve">ارشد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علی سید </w:t>
      </w:r>
      <w:r w:rsidRPr="00296AD6">
        <w:rPr>
          <w:rFonts w:ascii="Jameel Noori Nastaleeq" w:hAnsi="Jameel Noori Nastaleeq" w:cs="Jameel Noori Nastaleeq"/>
          <w:sz w:val="32"/>
          <w:szCs w:val="32"/>
          <w:rtl/>
        </w:rPr>
        <w:t>نے کہا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کہ</w:t>
      </w:r>
      <w:r>
        <w:rPr>
          <w:rFonts w:ascii="Jameel Noori Nastaleeq" w:hAnsi="Jameel Noori Nastaleeq" w:cs="Jameel Noori Nastaleeq" w:hint="cs"/>
          <w:sz w:val="32"/>
          <w:szCs w:val="32"/>
          <w:rtl/>
        </w:rPr>
        <w:t xml:space="preserve"> </w:t>
      </w:r>
      <w:r w:rsidR="00A92730">
        <w:rPr>
          <w:rFonts w:ascii="Jameel Noori Nastaleeq" w:hAnsi="Jameel Noori Nastaleeq" w:cs="Jameel Noori Nastaleeq" w:hint="cs"/>
          <w:sz w:val="32"/>
          <w:szCs w:val="32"/>
          <w:rtl/>
        </w:rPr>
        <w:t xml:space="preserve"> تمباکونوشی ترک کرنے میں مؤثر اور ارزاں خدمات و سہولیات کی  آسان فراہمی کے ساتھ اس حکمت عملی کو تقویت دینے کی ضرورت ہے۔</w:t>
      </w:r>
      <w:r w:rsidRPr="00296AD6">
        <w:rPr>
          <w:rFonts w:ascii="Jameel Noori Nastaleeq" w:hAnsi="Jameel Noori Nastaleeq" w:cs="Jameel Noori Nastaleeq"/>
          <w:sz w:val="32"/>
          <w:szCs w:val="32"/>
          <w:rtl/>
        </w:rPr>
        <w:t xml:space="preserve">انہوں نے کہا کہ تمباکو نوشی ترک کرنے </w:t>
      </w:r>
      <w:r w:rsidR="00CD60A9">
        <w:rPr>
          <w:rFonts w:ascii="Jameel Noori Nastaleeq" w:hAnsi="Jameel Noori Nastaleeq" w:cs="Jameel Noori Nastaleeq" w:hint="cs"/>
          <w:sz w:val="32"/>
          <w:szCs w:val="32"/>
          <w:rtl/>
        </w:rPr>
        <w:t>کےلیے</w:t>
      </w:r>
      <w:r w:rsidR="00D61B5C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مؤثر </w:t>
      </w:r>
      <w:r w:rsidRPr="00296AD6">
        <w:rPr>
          <w:rFonts w:ascii="Jameel Noori Nastaleeq" w:hAnsi="Jameel Noori Nastaleeq" w:cs="Jameel Noori Nastaleeq"/>
          <w:sz w:val="32"/>
          <w:szCs w:val="32"/>
          <w:rtl/>
        </w:rPr>
        <w:t xml:space="preserve">سہولیات کو </w:t>
      </w:r>
      <w:r w:rsidR="00CD60A9">
        <w:rPr>
          <w:rFonts w:ascii="Jameel Noori Nastaleeq" w:hAnsi="Jameel Noori Nastaleeq" w:cs="Jameel Noori Nastaleeq" w:hint="cs"/>
          <w:sz w:val="32"/>
          <w:szCs w:val="32"/>
          <w:rtl/>
        </w:rPr>
        <w:t xml:space="preserve">فروغ </w:t>
      </w:r>
      <w:r w:rsidRPr="00296AD6">
        <w:rPr>
          <w:rFonts w:ascii="Jameel Noori Nastaleeq" w:hAnsi="Jameel Noori Nastaleeq" w:cs="Jameel Noori Nastaleeq"/>
          <w:sz w:val="32"/>
          <w:szCs w:val="32"/>
          <w:rtl/>
        </w:rPr>
        <w:t xml:space="preserve">دینے سے لاکھوں تمباکو نوش  </w:t>
      </w:r>
      <w:r w:rsidR="00810F27">
        <w:rPr>
          <w:rFonts w:ascii="Jameel Noori Nastaleeq" w:hAnsi="Jameel Noori Nastaleeq" w:cs="Jameel Noori Nastaleeq" w:hint="cs"/>
          <w:sz w:val="32"/>
          <w:szCs w:val="32"/>
          <w:rtl/>
        </w:rPr>
        <w:t>صحت کےلیے بہتر انتخاب کرسکیں گے۔</w:t>
      </w:r>
      <w:r w:rsidR="005E6B65">
        <w:rPr>
          <w:rFonts w:ascii="Jameel Noori Nastaleeq" w:hAnsi="Jameel Noori Nastaleeq" w:cs="Jameel Noori Nastaleeq"/>
          <w:sz w:val="32"/>
          <w:szCs w:val="32"/>
        </w:rPr>
        <w:t xml:space="preserve"> </w:t>
      </w:r>
    </w:p>
    <w:p w14:paraId="3D4F8A7B" w14:textId="77777777" w:rsidR="00BA5924" w:rsidRDefault="00BA5924" w:rsidP="00BA5924">
      <w:pPr>
        <w:jc w:val="both"/>
        <w:rPr>
          <w:rFonts w:asciiTheme="minorBidi" w:hAnsiTheme="minorBidi"/>
          <w:sz w:val="32"/>
          <w:szCs w:val="32"/>
        </w:rPr>
      </w:pPr>
    </w:p>
    <w:p w14:paraId="7542EDAF" w14:textId="77777777" w:rsidR="00BA5924" w:rsidRDefault="00BA5924" w:rsidP="00BA5924">
      <w:pPr>
        <w:jc w:val="both"/>
        <w:rPr>
          <w:rFonts w:asciiTheme="minorBidi" w:hAnsiTheme="minorBidi"/>
          <w:sz w:val="32"/>
          <w:szCs w:val="32"/>
        </w:rPr>
      </w:pPr>
    </w:p>
    <w:p w14:paraId="17B0561D" w14:textId="77777777" w:rsidR="00BA5924" w:rsidRPr="00BA5924" w:rsidRDefault="00BA5924" w:rsidP="00BA5924">
      <w:pPr>
        <w:jc w:val="both"/>
        <w:rPr>
          <w:rFonts w:asciiTheme="minorBidi" w:hAnsiTheme="minorBidi"/>
          <w:sz w:val="32"/>
          <w:szCs w:val="32"/>
        </w:rPr>
      </w:pPr>
    </w:p>
    <w:p w14:paraId="53335326" w14:textId="77777777" w:rsidR="008421E8" w:rsidRPr="00BA5924" w:rsidRDefault="008421E8" w:rsidP="00BA5924">
      <w:pPr>
        <w:jc w:val="both"/>
        <w:rPr>
          <w:rFonts w:asciiTheme="minorBidi" w:hAnsiTheme="minorBidi"/>
          <w:sz w:val="32"/>
          <w:szCs w:val="32"/>
        </w:rPr>
      </w:pPr>
    </w:p>
    <w:p w14:paraId="175ACD29" w14:textId="77777777" w:rsidR="00102CCB" w:rsidRPr="00BA5924" w:rsidRDefault="00102CCB" w:rsidP="00BA5924">
      <w:pPr>
        <w:jc w:val="both"/>
        <w:rPr>
          <w:rFonts w:asciiTheme="minorBidi" w:hAnsiTheme="minorBidi"/>
          <w:sz w:val="32"/>
          <w:szCs w:val="32"/>
        </w:rPr>
      </w:pPr>
    </w:p>
    <w:sectPr w:rsidR="00102CCB" w:rsidRPr="00BA59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ameel Noori Nastaleeq">
    <w:altName w:val="Arial"/>
    <w:charset w:val="00"/>
    <w:family w:val="auto"/>
    <w:pitch w:val="variable"/>
    <w:sig w:usb0="80002007" w:usb1="00000000" w:usb2="00000000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CB"/>
    <w:rsid w:val="00015DA1"/>
    <w:rsid w:val="000A3B38"/>
    <w:rsid w:val="001014DC"/>
    <w:rsid w:val="00102CCB"/>
    <w:rsid w:val="00135967"/>
    <w:rsid w:val="00186ADD"/>
    <w:rsid w:val="00292DF8"/>
    <w:rsid w:val="00296AD6"/>
    <w:rsid w:val="002E3988"/>
    <w:rsid w:val="00327D07"/>
    <w:rsid w:val="003A4811"/>
    <w:rsid w:val="003C12A2"/>
    <w:rsid w:val="004620CF"/>
    <w:rsid w:val="004807E7"/>
    <w:rsid w:val="00497026"/>
    <w:rsid w:val="004E1D49"/>
    <w:rsid w:val="004E4B06"/>
    <w:rsid w:val="00581707"/>
    <w:rsid w:val="005E6B65"/>
    <w:rsid w:val="00705EAE"/>
    <w:rsid w:val="00723C78"/>
    <w:rsid w:val="007D17DD"/>
    <w:rsid w:val="007E4301"/>
    <w:rsid w:val="00810F27"/>
    <w:rsid w:val="008421E8"/>
    <w:rsid w:val="00A361D0"/>
    <w:rsid w:val="00A7417D"/>
    <w:rsid w:val="00A92730"/>
    <w:rsid w:val="00B162E8"/>
    <w:rsid w:val="00B72771"/>
    <w:rsid w:val="00B8625F"/>
    <w:rsid w:val="00BA5924"/>
    <w:rsid w:val="00CD60A9"/>
    <w:rsid w:val="00D1488F"/>
    <w:rsid w:val="00D20DD0"/>
    <w:rsid w:val="00D21DAC"/>
    <w:rsid w:val="00D570D7"/>
    <w:rsid w:val="00D616A8"/>
    <w:rsid w:val="00D61B5C"/>
    <w:rsid w:val="00DB434E"/>
    <w:rsid w:val="00DF372E"/>
    <w:rsid w:val="00E33DD9"/>
    <w:rsid w:val="00E8156F"/>
    <w:rsid w:val="00F018F6"/>
    <w:rsid w:val="00F8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B4E8D"/>
  <w15:chartTrackingRefBased/>
  <w15:docId w15:val="{AB442BFD-7070-4777-83AC-0C8CC398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CC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CC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CC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C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CC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CC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CC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CC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CC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CC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CC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Daud ur Rahim</dc:creator>
  <cp:keywords/>
  <dc:description/>
  <cp:lastModifiedBy>Muhammad Shahid</cp:lastModifiedBy>
  <cp:revision>68</cp:revision>
  <dcterms:created xsi:type="dcterms:W3CDTF">2026-10-29T07:10:00Z</dcterms:created>
  <dcterms:modified xsi:type="dcterms:W3CDTF">2026-11-04T11:13:00Z</dcterms:modified>
</cp:coreProperties>
</file>